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86" w:rsidRPr="00232852" w:rsidRDefault="00BE1A86" w:rsidP="00BE1A86">
      <w:pPr>
        <w:jc w:val="center"/>
        <w:rPr>
          <w:b/>
          <w:sz w:val="28"/>
          <w:szCs w:val="28"/>
        </w:rPr>
      </w:pPr>
      <w:r w:rsidRPr="00232852">
        <w:rPr>
          <w:b/>
          <w:sz w:val="28"/>
          <w:szCs w:val="28"/>
        </w:rPr>
        <w:t>ПЛАН</w:t>
      </w:r>
    </w:p>
    <w:p w:rsidR="00BE1A86" w:rsidRDefault="00BE1A86" w:rsidP="00BE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Pr="00232852">
        <w:rPr>
          <w:b/>
          <w:sz w:val="28"/>
          <w:szCs w:val="28"/>
        </w:rPr>
        <w:t xml:space="preserve">заседаний </w:t>
      </w:r>
      <w:r>
        <w:rPr>
          <w:b/>
          <w:sz w:val="28"/>
          <w:szCs w:val="28"/>
        </w:rPr>
        <w:t xml:space="preserve">комиссии и вопросы, </w:t>
      </w:r>
    </w:p>
    <w:p w:rsidR="00BE1A86" w:rsidRDefault="00BE1A86" w:rsidP="00BE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к рассмотрению </w:t>
      </w:r>
    </w:p>
    <w:p w:rsidR="00BE1A86" w:rsidRDefault="00BE1A86" w:rsidP="00BE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23285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13</w:t>
      </w:r>
      <w:r w:rsidRPr="0023285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BE1A86" w:rsidRDefault="00BE1A86" w:rsidP="00BE1A86">
      <w:pPr>
        <w:jc w:val="center"/>
        <w:rPr>
          <w:b/>
          <w:sz w:val="28"/>
          <w:szCs w:val="28"/>
        </w:rPr>
      </w:pPr>
    </w:p>
    <w:p w:rsidR="00BE1A86" w:rsidRDefault="00BE1A86" w:rsidP="00BE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квартал 2013 года (январь-март)</w:t>
      </w:r>
    </w:p>
    <w:p w:rsidR="00BE1A86" w:rsidRDefault="00BE1A86" w:rsidP="00BE1A86">
      <w:pPr>
        <w:shd w:val="clear" w:color="auto" w:fill="FFFFFF"/>
        <w:spacing w:line="331" w:lineRule="exact"/>
        <w:ind w:right="-6"/>
        <w:jc w:val="both"/>
        <w:rPr>
          <w:spacing w:val="-8"/>
          <w:sz w:val="28"/>
          <w:szCs w:val="28"/>
        </w:rPr>
      </w:pPr>
    </w:p>
    <w:p w:rsidR="00BE1A86" w:rsidRPr="00ED2E83" w:rsidRDefault="00BE1A86" w:rsidP="00BE1A86">
      <w:pPr>
        <w:shd w:val="clear" w:color="auto" w:fill="FFFFFF"/>
        <w:tabs>
          <w:tab w:val="left" w:pos="9355"/>
        </w:tabs>
        <w:spacing w:line="331" w:lineRule="exact"/>
        <w:ind w:right="-5" w:firstLine="708"/>
        <w:jc w:val="both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>1</w:t>
      </w:r>
      <w:r w:rsidRPr="00093AEF">
        <w:rPr>
          <w:spacing w:val="-8"/>
          <w:sz w:val="28"/>
          <w:szCs w:val="28"/>
        </w:rPr>
        <w:t xml:space="preserve">. О  ходе реализации антикоррупционных мер в </w:t>
      </w:r>
      <w:r w:rsidRPr="00093AEF">
        <w:rPr>
          <w:spacing w:val="-6"/>
          <w:sz w:val="28"/>
          <w:szCs w:val="28"/>
        </w:rPr>
        <w:t xml:space="preserve">Локомотивном </w:t>
      </w:r>
      <w:r>
        <w:rPr>
          <w:spacing w:val="-6"/>
          <w:sz w:val="28"/>
          <w:szCs w:val="28"/>
        </w:rPr>
        <w:t xml:space="preserve"> </w:t>
      </w:r>
      <w:r w:rsidRPr="00093AEF">
        <w:rPr>
          <w:spacing w:val="-6"/>
          <w:sz w:val="28"/>
          <w:szCs w:val="28"/>
        </w:rPr>
        <w:t>городском  округ</w:t>
      </w:r>
      <w:r>
        <w:rPr>
          <w:spacing w:val="-6"/>
          <w:sz w:val="28"/>
          <w:szCs w:val="28"/>
        </w:rPr>
        <w:t>е в рамках проведения Мониторинга мероприятий Национального плана по противодействию коррупции за</w:t>
      </w:r>
      <w:r>
        <w:rPr>
          <w:spacing w:val="-8"/>
          <w:sz w:val="28"/>
          <w:szCs w:val="28"/>
        </w:rPr>
        <w:t xml:space="preserve"> 1 квартал 2013 года.</w:t>
      </w:r>
    </w:p>
    <w:p w:rsidR="00BE1A86" w:rsidRDefault="00BE1A86" w:rsidP="00BE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заместитель председателя комиссии</w:t>
      </w: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организационной, контрольной и кадровой работы, Отдел правовой и аналитической работы.</w:t>
      </w: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 результатах проведения в 2012 году и 1 квартале 2013 года антикоррупционной экспертизы нормативных правовых актов (и их проектов).</w:t>
      </w:r>
    </w:p>
    <w:p w:rsidR="00BE1A86" w:rsidRDefault="00BE1A86" w:rsidP="00BE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руководитель аппарата администрации.</w:t>
      </w: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правовой и аналитической работы.</w:t>
      </w: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3.О результатах использ</w:t>
      </w:r>
      <w:r w:rsidRPr="0048333F">
        <w:rPr>
          <w:sz w:val="28"/>
          <w:szCs w:val="28"/>
        </w:rPr>
        <w:t>овани</w:t>
      </w:r>
      <w:r>
        <w:rPr>
          <w:sz w:val="28"/>
          <w:szCs w:val="28"/>
        </w:rPr>
        <w:t>я</w:t>
      </w:r>
      <w:r w:rsidRPr="00483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2012 году </w:t>
      </w:r>
      <w:r w:rsidRPr="0048333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</w:t>
      </w:r>
      <w:r w:rsidRPr="0048333F">
        <w:rPr>
          <w:sz w:val="28"/>
          <w:szCs w:val="28"/>
        </w:rPr>
        <w:t>мущества, в том числе переданного в</w:t>
      </w:r>
      <w:r>
        <w:rPr>
          <w:sz w:val="28"/>
          <w:szCs w:val="28"/>
        </w:rPr>
        <w:t xml:space="preserve"> ар</w:t>
      </w:r>
      <w:r w:rsidRPr="0048333F">
        <w:rPr>
          <w:sz w:val="28"/>
          <w:szCs w:val="28"/>
        </w:rPr>
        <w:t>енду, в хозяйственное ведение,</w:t>
      </w:r>
      <w:r>
        <w:rPr>
          <w:sz w:val="28"/>
          <w:szCs w:val="28"/>
        </w:rPr>
        <w:t xml:space="preserve"> опер</w:t>
      </w:r>
      <w:r w:rsidRPr="0048333F">
        <w:rPr>
          <w:sz w:val="28"/>
          <w:szCs w:val="28"/>
        </w:rPr>
        <w:t>ати</w:t>
      </w:r>
      <w:r>
        <w:rPr>
          <w:sz w:val="28"/>
          <w:szCs w:val="28"/>
        </w:rPr>
        <w:t xml:space="preserve">вное управление, безвозмездное </w:t>
      </w:r>
      <w:r w:rsidRPr="0048333F">
        <w:rPr>
          <w:sz w:val="28"/>
          <w:szCs w:val="28"/>
        </w:rPr>
        <w:t>пользование и оценк</w:t>
      </w:r>
      <w:r>
        <w:rPr>
          <w:sz w:val="28"/>
          <w:szCs w:val="28"/>
        </w:rPr>
        <w:t xml:space="preserve">а </w:t>
      </w:r>
      <w:r w:rsidRPr="0048333F">
        <w:rPr>
          <w:sz w:val="28"/>
          <w:szCs w:val="28"/>
        </w:rPr>
        <w:t xml:space="preserve">эффективности его </w:t>
      </w:r>
      <w:r>
        <w:rPr>
          <w:sz w:val="28"/>
          <w:szCs w:val="28"/>
        </w:rPr>
        <w:t>использования.</w:t>
      </w:r>
      <w:r w:rsidRPr="0048333F">
        <w:rPr>
          <w:sz w:val="28"/>
          <w:szCs w:val="28"/>
        </w:rPr>
        <w:t xml:space="preserve">                         </w:t>
      </w: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Ответственное должностное лицо: Начальник Управления экономического развития</w:t>
      </w: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имущественных и земельных отношений УЭР.</w:t>
      </w:r>
    </w:p>
    <w:p w:rsidR="00BE1A86" w:rsidRDefault="00BE1A86" w:rsidP="00BE1A86">
      <w:pPr>
        <w:jc w:val="both"/>
        <w:rPr>
          <w:b/>
          <w:sz w:val="28"/>
          <w:szCs w:val="28"/>
        </w:rPr>
      </w:pPr>
    </w:p>
    <w:p w:rsidR="00BE1A86" w:rsidRDefault="00BE1A86" w:rsidP="00BE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квартал 2013 года (апрель-июнь)</w:t>
      </w:r>
    </w:p>
    <w:p w:rsidR="00BE1A86" w:rsidRDefault="00BE1A86" w:rsidP="00BE1A86">
      <w:pPr>
        <w:jc w:val="center"/>
        <w:rPr>
          <w:b/>
          <w:sz w:val="28"/>
          <w:szCs w:val="28"/>
        </w:rPr>
      </w:pP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8333F">
        <w:rPr>
          <w:sz w:val="28"/>
          <w:szCs w:val="28"/>
        </w:rPr>
        <w:t>О ре</w:t>
      </w:r>
      <w:r>
        <w:rPr>
          <w:sz w:val="28"/>
          <w:szCs w:val="28"/>
        </w:rPr>
        <w:t>зультатах проверки сведений о д</w:t>
      </w:r>
      <w:r w:rsidRPr="0048333F">
        <w:rPr>
          <w:sz w:val="28"/>
          <w:szCs w:val="28"/>
        </w:rPr>
        <w:t>оходах</w:t>
      </w:r>
      <w:r>
        <w:rPr>
          <w:sz w:val="28"/>
          <w:szCs w:val="28"/>
        </w:rPr>
        <w:t xml:space="preserve"> (</w:t>
      </w:r>
      <w:r w:rsidRPr="0048333F">
        <w:rPr>
          <w:sz w:val="28"/>
          <w:szCs w:val="28"/>
        </w:rPr>
        <w:t>расходах</w:t>
      </w:r>
      <w:r>
        <w:rPr>
          <w:sz w:val="28"/>
          <w:szCs w:val="28"/>
        </w:rPr>
        <w:t>)</w:t>
      </w:r>
      <w:r w:rsidRPr="0048333F">
        <w:rPr>
          <w:sz w:val="28"/>
          <w:szCs w:val="28"/>
        </w:rPr>
        <w:t xml:space="preserve"> имуществе и         </w:t>
      </w:r>
      <w:r w:rsidRPr="0048333F">
        <w:rPr>
          <w:sz w:val="28"/>
          <w:szCs w:val="28"/>
        </w:rPr>
        <w:br/>
        <w:t>обязательствах имущественного</w:t>
      </w:r>
      <w:r>
        <w:rPr>
          <w:sz w:val="28"/>
          <w:szCs w:val="28"/>
        </w:rPr>
        <w:t xml:space="preserve"> х</w:t>
      </w:r>
      <w:r w:rsidRPr="0048333F">
        <w:rPr>
          <w:sz w:val="28"/>
          <w:szCs w:val="28"/>
        </w:rPr>
        <w:t xml:space="preserve">арактера, представленных  </w:t>
      </w:r>
      <w:r>
        <w:rPr>
          <w:sz w:val="28"/>
          <w:szCs w:val="28"/>
        </w:rPr>
        <w:t>м</w:t>
      </w:r>
      <w:r w:rsidRPr="0048333F">
        <w:rPr>
          <w:sz w:val="28"/>
          <w:szCs w:val="28"/>
        </w:rPr>
        <w:t xml:space="preserve">униципальными служащими органов  местного самоуправления </w:t>
      </w:r>
      <w:r>
        <w:rPr>
          <w:sz w:val="28"/>
          <w:szCs w:val="28"/>
        </w:rPr>
        <w:t>Локомотивного городского округа и руководителями муниципальных учреждений.</w:t>
      </w:r>
    </w:p>
    <w:p w:rsidR="00BE1A86" w:rsidRDefault="00BE1A86" w:rsidP="00BE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руководитель аппарата администрации.</w:t>
      </w: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организационной, контрольной и кадровой работы.</w:t>
      </w: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8333F">
        <w:rPr>
          <w:sz w:val="28"/>
          <w:szCs w:val="28"/>
        </w:rPr>
        <w:t xml:space="preserve">О состоянии и организации работы по </w:t>
      </w:r>
      <w:r>
        <w:rPr>
          <w:sz w:val="28"/>
          <w:szCs w:val="28"/>
        </w:rPr>
        <w:t>в</w:t>
      </w:r>
      <w:r w:rsidRPr="0048333F">
        <w:rPr>
          <w:sz w:val="28"/>
          <w:szCs w:val="28"/>
        </w:rPr>
        <w:t>ыявлению, расследованию, рассмотрению,</w:t>
      </w:r>
      <w:r>
        <w:rPr>
          <w:sz w:val="28"/>
          <w:szCs w:val="28"/>
        </w:rPr>
        <w:t xml:space="preserve"> </w:t>
      </w:r>
      <w:r w:rsidRPr="0048333F">
        <w:rPr>
          <w:sz w:val="28"/>
          <w:szCs w:val="28"/>
        </w:rPr>
        <w:t xml:space="preserve">пресечению и профилактике преступлений </w:t>
      </w:r>
      <w:r>
        <w:rPr>
          <w:sz w:val="28"/>
          <w:szCs w:val="28"/>
        </w:rPr>
        <w:t>коррупционной направленности.</w:t>
      </w:r>
    </w:p>
    <w:p w:rsidR="00BE1A86" w:rsidRDefault="00BE1A86" w:rsidP="00BE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заместитель председателя комиссии</w:t>
      </w: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Исполнители (докладчики): начальник ОМВД России по ЗАТО п.Локомотивный</w:t>
      </w:r>
      <w:r w:rsidRPr="0048333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8333F">
        <w:rPr>
          <w:sz w:val="28"/>
          <w:szCs w:val="28"/>
        </w:rPr>
        <w:t xml:space="preserve">О результатах предоставления </w:t>
      </w:r>
      <w:r>
        <w:rPr>
          <w:sz w:val="28"/>
          <w:szCs w:val="28"/>
        </w:rPr>
        <w:t xml:space="preserve">в 2012 году </w:t>
      </w:r>
      <w:r w:rsidRPr="0048333F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</w:t>
      </w:r>
      <w:r w:rsidRPr="0048333F">
        <w:rPr>
          <w:sz w:val="28"/>
          <w:szCs w:val="28"/>
        </w:rPr>
        <w:t>поддерж</w:t>
      </w:r>
      <w:r>
        <w:rPr>
          <w:sz w:val="28"/>
          <w:szCs w:val="28"/>
        </w:rPr>
        <w:t>ки субъекта малого и среднего предпринимательства.</w:t>
      </w:r>
      <w:r w:rsidRPr="0048333F">
        <w:rPr>
          <w:sz w:val="28"/>
          <w:szCs w:val="28"/>
        </w:rPr>
        <w:t xml:space="preserve">               </w:t>
      </w:r>
    </w:p>
    <w:p w:rsidR="00BE1A86" w:rsidRDefault="00BE1A86" w:rsidP="00BE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Начальник Управления экономического развития</w:t>
      </w: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экономики и материальных ресурсов УЭР.</w:t>
      </w:r>
    </w:p>
    <w:p w:rsidR="00BE1A86" w:rsidRDefault="00BE1A86" w:rsidP="00BE1A86">
      <w:pPr>
        <w:jc w:val="both"/>
        <w:rPr>
          <w:sz w:val="28"/>
          <w:szCs w:val="28"/>
        </w:rPr>
      </w:pPr>
    </w:p>
    <w:p w:rsidR="00BE1A86" w:rsidRDefault="00BE1A86" w:rsidP="00BE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квартал 2013 года (июль-сентябрь)</w:t>
      </w:r>
    </w:p>
    <w:p w:rsidR="00BE1A86" w:rsidRDefault="00BE1A86" w:rsidP="00BE1A86">
      <w:pPr>
        <w:jc w:val="center"/>
        <w:rPr>
          <w:b/>
          <w:sz w:val="28"/>
          <w:szCs w:val="28"/>
        </w:rPr>
      </w:pPr>
    </w:p>
    <w:p w:rsidR="00BE1A86" w:rsidRDefault="00BE1A86" w:rsidP="00BE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333F">
        <w:rPr>
          <w:sz w:val="28"/>
          <w:szCs w:val="28"/>
        </w:rPr>
        <w:t>О профилактике коррупционных проявлений</w:t>
      </w:r>
      <w:r>
        <w:rPr>
          <w:sz w:val="28"/>
          <w:szCs w:val="28"/>
        </w:rPr>
        <w:t xml:space="preserve"> </w:t>
      </w:r>
      <w:r w:rsidRPr="0048333F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положений жилищного законодательства (в том числе </w:t>
      </w:r>
      <w:r w:rsidRPr="0048333F">
        <w:rPr>
          <w:sz w:val="28"/>
          <w:szCs w:val="28"/>
        </w:rPr>
        <w:t>при при</w:t>
      </w:r>
      <w:r>
        <w:rPr>
          <w:sz w:val="28"/>
          <w:szCs w:val="28"/>
        </w:rPr>
        <w:t xml:space="preserve">обретении (предоставлении) жилых помещений (улучшении жилищных условий) для  </w:t>
      </w:r>
      <w:r w:rsidRPr="0048333F">
        <w:rPr>
          <w:sz w:val="28"/>
          <w:szCs w:val="28"/>
        </w:rPr>
        <w:t>дете</w:t>
      </w:r>
      <w:r>
        <w:rPr>
          <w:sz w:val="28"/>
          <w:szCs w:val="28"/>
        </w:rPr>
        <w:t xml:space="preserve">й-сирот и приравненных к ним </w:t>
      </w:r>
      <w:r w:rsidRPr="0048333F">
        <w:rPr>
          <w:sz w:val="28"/>
          <w:szCs w:val="28"/>
        </w:rPr>
        <w:t>граждан</w:t>
      </w:r>
      <w:r>
        <w:rPr>
          <w:sz w:val="28"/>
          <w:szCs w:val="28"/>
        </w:rPr>
        <w:t>).</w:t>
      </w:r>
    </w:p>
    <w:p w:rsidR="00BE1A86" w:rsidRDefault="00BE1A86" w:rsidP="00BE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председатель жилищной комиссии</w:t>
      </w: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Специалисты по учету и оформлению жилья, отдел опеки и попечительства УСЗН.</w:t>
      </w:r>
    </w:p>
    <w:p w:rsidR="00BE1A86" w:rsidRPr="00594B3E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B3E">
        <w:rPr>
          <w:sz w:val="28"/>
          <w:szCs w:val="28"/>
        </w:rPr>
        <w:t>2. О мерах</w:t>
      </w:r>
      <w:r>
        <w:rPr>
          <w:sz w:val="28"/>
          <w:szCs w:val="28"/>
        </w:rPr>
        <w:t>, принятых</w:t>
      </w:r>
      <w:r w:rsidRPr="00594B3E">
        <w:rPr>
          <w:sz w:val="28"/>
          <w:szCs w:val="28"/>
        </w:rPr>
        <w:t xml:space="preserve"> по исполнению требований Федерального </w:t>
      </w:r>
      <w:hyperlink r:id="rId4" w:history="1">
        <w:r w:rsidRPr="00594B3E">
          <w:rPr>
            <w:sz w:val="28"/>
            <w:szCs w:val="28"/>
          </w:rPr>
          <w:t>закона</w:t>
        </w:r>
      </w:hyperlink>
      <w:r w:rsidRPr="00594B3E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594B3E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594B3E">
        <w:rPr>
          <w:sz w:val="28"/>
          <w:szCs w:val="28"/>
        </w:rPr>
        <w:t xml:space="preserve">Об организации предоставления государственных и       </w:t>
      </w:r>
      <w:r w:rsidRPr="00594B3E">
        <w:rPr>
          <w:sz w:val="28"/>
          <w:szCs w:val="28"/>
        </w:rPr>
        <w:br/>
        <w:t>муниципальных услуг</w:t>
      </w:r>
      <w:r>
        <w:rPr>
          <w:sz w:val="28"/>
          <w:szCs w:val="28"/>
        </w:rPr>
        <w:t>»</w:t>
      </w:r>
      <w:r w:rsidRPr="00594B3E">
        <w:rPr>
          <w:sz w:val="28"/>
          <w:szCs w:val="28"/>
        </w:rPr>
        <w:t xml:space="preserve"> в </w:t>
      </w:r>
      <w:r>
        <w:rPr>
          <w:sz w:val="28"/>
          <w:szCs w:val="28"/>
        </w:rPr>
        <w:t>Локомотивном городском округе.</w:t>
      </w:r>
      <w:r w:rsidRPr="00594B3E">
        <w:rPr>
          <w:sz w:val="28"/>
          <w:szCs w:val="28"/>
        </w:rPr>
        <w:t xml:space="preserve">                       </w:t>
      </w:r>
    </w:p>
    <w:p w:rsidR="00BE1A86" w:rsidRDefault="00BE1A86" w:rsidP="00BE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заместитель председателя комиссии</w:t>
      </w: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правовой и аналитической работы.</w:t>
      </w:r>
    </w:p>
    <w:p w:rsidR="00BE1A86" w:rsidRDefault="00BE1A86" w:rsidP="00BE1A86">
      <w:pPr>
        <w:ind w:firstLine="708"/>
        <w:jc w:val="both"/>
        <w:rPr>
          <w:sz w:val="28"/>
          <w:szCs w:val="28"/>
        </w:rPr>
      </w:pPr>
      <w:r w:rsidRPr="004833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r w:rsidRPr="0048333F">
        <w:rPr>
          <w:sz w:val="28"/>
          <w:szCs w:val="28"/>
        </w:rPr>
        <w:t xml:space="preserve">О мерах по противодействию коррупции при зачислении в </w:t>
      </w:r>
      <w:r>
        <w:rPr>
          <w:sz w:val="28"/>
          <w:szCs w:val="28"/>
        </w:rPr>
        <w:t>об</w:t>
      </w:r>
      <w:r w:rsidRPr="0048333F">
        <w:rPr>
          <w:sz w:val="28"/>
          <w:szCs w:val="28"/>
        </w:rPr>
        <w:t xml:space="preserve">разовательные учреждения </w:t>
      </w:r>
      <w:r>
        <w:rPr>
          <w:sz w:val="28"/>
          <w:szCs w:val="28"/>
        </w:rPr>
        <w:t>Локомотивного городского округа (общее образование, дошкольное образование, дополнительное образование).</w:t>
      </w:r>
      <w:r w:rsidRPr="0048333F">
        <w:rPr>
          <w:sz w:val="28"/>
          <w:szCs w:val="28"/>
        </w:rPr>
        <w:t xml:space="preserve">                </w:t>
      </w:r>
    </w:p>
    <w:p w:rsidR="00BE1A86" w:rsidRDefault="00BE1A86" w:rsidP="00BE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курирующий социальную политику.</w:t>
      </w: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директор МКОУ «Средняя общеобразовательная школа № 2», директор МУ ДОД «Детская школа искусств».</w:t>
      </w:r>
    </w:p>
    <w:p w:rsidR="00BE1A86" w:rsidRDefault="00BE1A86" w:rsidP="00BE1A86">
      <w:pPr>
        <w:ind w:firstLine="708"/>
        <w:jc w:val="both"/>
        <w:rPr>
          <w:sz w:val="28"/>
          <w:szCs w:val="28"/>
        </w:rPr>
      </w:pPr>
    </w:p>
    <w:p w:rsidR="00BE1A86" w:rsidRDefault="00BE1A86" w:rsidP="00BE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квартал 2013 года (октябрь-декабрь)</w:t>
      </w:r>
    </w:p>
    <w:p w:rsidR="00BE1A86" w:rsidRDefault="00BE1A86" w:rsidP="00BE1A86">
      <w:pPr>
        <w:jc w:val="center"/>
        <w:rPr>
          <w:b/>
          <w:sz w:val="28"/>
          <w:szCs w:val="28"/>
        </w:rPr>
      </w:pPr>
    </w:p>
    <w:p w:rsidR="00BE1A86" w:rsidRDefault="00BE1A86" w:rsidP="00BE1A86">
      <w:pPr>
        <w:ind w:firstLine="708"/>
        <w:jc w:val="both"/>
        <w:rPr>
          <w:sz w:val="28"/>
          <w:szCs w:val="28"/>
        </w:rPr>
      </w:pPr>
      <w:r w:rsidRPr="00B35B6E">
        <w:rPr>
          <w:sz w:val="28"/>
          <w:szCs w:val="28"/>
        </w:rPr>
        <w:t xml:space="preserve">1. О реализации </w:t>
      </w:r>
      <w:hyperlink r:id="rId5" w:history="1">
        <w:r w:rsidRPr="00B35B6E">
          <w:rPr>
            <w:sz w:val="28"/>
            <w:szCs w:val="28"/>
          </w:rPr>
          <w:t>Закона</w:t>
        </w:r>
      </w:hyperlink>
      <w:r w:rsidRPr="00B35B6E">
        <w:rPr>
          <w:sz w:val="28"/>
          <w:szCs w:val="28"/>
        </w:rPr>
        <w:t xml:space="preserve"> Челябинской области от 23.06.2011</w:t>
      </w:r>
      <w:r>
        <w:rPr>
          <w:sz w:val="28"/>
          <w:szCs w:val="28"/>
        </w:rPr>
        <w:t xml:space="preserve"> года №</w:t>
      </w:r>
      <w:r w:rsidRPr="00B35B6E">
        <w:rPr>
          <w:sz w:val="28"/>
          <w:szCs w:val="28"/>
        </w:rPr>
        <w:t xml:space="preserve"> 156-ЗО </w:t>
      </w:r>
      <w:r>
        <w:rPr>
          <w:sz w:val="28"/>
          <w:szCs w:val="28"/>
        </w:rPr>
        <w:t>«</w:t>
      </w:r>
      <w:r w:rsidRPr="00B35B6E">
        <w:rPr>
          <w:sz w:val="28"/>
          <w:szCs w:val="28"/>
        </w:rPr>
        <w:t xml:space="preserve">О наделении органов местного самоуправления отдельными государственными </w:t>
      </w:r>
      <w:r>
        <w:rPr>
          <w:sz w:val="28"/>
          <w:szCs w:val="28"/>
        </w:rPr>
        <w:t>п</w:t>
      </w:r>
      <w:r w:rsidRPr="00B35B6E">
        <w:rPr>
          <w:sz w:val="28"/>
          <w:szCs w:val="28"/>
        </w:rPr>
        <w:t>олномочиями по лицензированию</w:t>
      </w:r>
      <w:r>
        <w:rPr>
          <w:sz w:val="28"/>
          <w:szCs w:val="28"/>
        </w:rPr>
        <w:t xml:space="preserve"> ро</w:t>
      </w:r>
      <w:r w:rsidRPr="00B35B6E">
        <w:rPr>
          <w:sz w:val="28"/>
          <w:szCs w:val="28"/>
        </w:rPr>
        <w:t>зничной продажи алкогольной</w:t>
      </w:r>
      <w:r>
        <w:rPr>
          <w:sz w:val="28"/>
          <w:szCs w:val="28"/>
        </w:rPr>
        <w:t xml:space="preserve"> </w:t>
      </w:r>
      <w:r w:rsidRPr="00B35B6E">
        <w:rPr>
          <w:sz w:val="28"/>
          <w:szCs w:val="28"/>
        </w:rPr>
        <w:t>продукц</w:t>
      </w:r>
      <w:r>
        <w:rPr>
          <w:sz w:val="28"/>
          <w:szCs w:val="28"/>
        </w:rPr>
        <w:t>ии».</w:t>
      </w:r>
    </w:p>
    <w:p w:rsidR="00BE1A86" w:rsidRDefault="00BE1A86" w:rsidP="00BE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Начальник Управления экономического развития</w:t>
      </w: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экономики и материальных ресурсов УЭР.</w:t>
      </w:r>
    </w:p>
    <w:p w:rsidR="00BE1A86" w:rsidRPr="00B35B6E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35B6E">
        <w:rPr>
          <w:sz w:val="28"/>
          <w:szCs w:val="28"/>
        </w:rPr>
        <w:t xml:space="preserve">2. О реализации требований Федерального </w:t>
      </w:r>
      <w:hyperlink r:id="rId6" w:history="1">
        <w:r w:rsidRPr="00B35B6E">
          <w:rPr>
            <w:sz w:val="28"/>
            <w:szCs w:val="28"/>
          </w:rPr>
          <w:t>закона</w:t>
        </w:r>
      </w:hyperlink>
      <w:r w:rsidRPr="00B35B6E">
        <w:rPr>
          <w:sz w:val="28"/>
          <w:szCs w:val="28"/>
        </w:rPr>
        <w:t xml:space="preserve"> от 21.07.2005 </w:t>
      </w:r>
      <w:r>
        <w:rPr>
          <w:sz w:val="28"/>
          <w:szCs w:val="28"/>
        </w:rPr>
        <w:t>№</w:t>
      </w:r>
      <w:r w:rsidRPr="00B35B6E">
        <w:rPr>
          <w:sz w:val="28"/>
          <w:szCs w:val="28"/>
        </w:rPr>
        <w:t xml:space="preserve"> 94-ФЗ </w:t>
      </w:r>
      <w:r>
        <w:rPr>
          <w:sz w:val="28"/>
          <w:szCs w:val="28"/>
        </w:rPr>
        <w:t>«</w:t>
      </w:r>
      <w:r w:rsidRPr="00B35B6E">
        <w:rPr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>
        <w:rPr>
          <w:sz w:val="28"/>
          <w:szCs w:val="28"/>
        </w:rPr>
        <w:t>».</w:t>
      </w:r>
      <w:r w:rsidRPr="00B35B6E">
        <w:rPr>
          <w:sz w:val="28"/>
          <w:szCs w:val="28"/>
        </w:rPr>
        <w:t xml:space="preserve">  </w:t>
      </w:r>
    </w:p>
    <w:p w:rsidR="00BE1A86" w:rsidRDefault="00BE1A86" w:rsidP="00BE1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 Заместитель Главы округа, заместитель председателя комиссии</w:t>
      </w:r>
    </w:p>
    <w:p w:rsidR="00BE1A86" w:rsidRDefault="00BE1A86" w:rsidP="00BE1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(докладчики): Отдел правовой и аналитической работы.</w:t>
      </w:r>
    </w:p>
    <w:p w:rsidR="00BE1A86" w:rsidRPr="000651E3" w:rsidRDefault="00BE1A86" w:rsidP="00BE1A86">
      <w:pPr>
        <w:ind w:firstLine="708"/>
        <w:jc w:val="both"/>
        <w:rPr>
          <w:sz w:val="28"/>
          <w:szCs w:val="28"/>
        </w:rPr>
      </w:pPr>
      <w:r w:rsidRPr="000651E3">
        <w:rPr>
          <w:sz w:val="28"/>
          <w:szCs w:val="28"/>
        </w:rPr>
        <w:t>3. Об итогах работы Комиссии по противодействию и профилактике коррупции за 2013 год и утверждении Плана заседаний Комиссии по противодействию и профилактике коррупции на 2014 год.</w:t>
      </w:r>
    </w:p>
    <w:p w:rsidR="00BE1A86" w:rsidRPr="000651E3" w:rsidRDefault="00BE1A86" w:rsidP="00BE1A86">
      <w:pPr>
        <w:ind w:firstLine="708"/>
        <w:jc w:val="both"/>
        <w:rPr>
          <w:sz w:val="28"/>
          <w:szCs w:val="28"/>
        </w:rPr>
      </w:pPr>
      <w:r w:rsidRPr="000651E3">
        <w:rPr>
          <w:sz w:val="28"/>
          <w:szCs w:val="28"/>
        </w:rPr>
        <w:t>Ответственное должностное лицо: Заместитель Главы округа, заместитель председателя Комиссии.</w:t>
      </w:r>
    </w:p>
    <w:p w:rsidR="00BE1A86" w:rsidRPr="000651E3" w:rsidRDefault="00BE1A86" w:rsidP="00BE1A86">
      <w:pPr>
        <w:ind w:firstLine="708"/>
        <w:jc w:val="both"/>
        <w:rPr>
          <w:sz w:val="28"/>
          <w:szCs w:val="28"/>
        </w:rPr>
      </w:pPr>
      <w:r w:rsidRPr="000651E3">
        <w:rPr>
          <w:sz w:val="28"/>
          <w:szCs w:val="28"/>
        </w:rPr>
        <w:t>Исполнители (докладчики): заместитель председателя Комиссии, секретарь Комиссии.</w:t>
      </w:r>
    </w:p>
    <w:p w:rsidR="00BE1A86" w:rsidRDefault="00BE1A86" w:rsidP="00BE1A86">
      <w:pPr>
        <w:jc w:val="center"/>
        <w:rPr>
          <w:b/>
          <w:sz w:val="28"/>
          <w:szCs w:val="28"/>
        </w:rPr>
      </w:pPr>
    </w:p>
    <w:p w:rsidR="00BE1A86" w:rsidRDefault="00BE1A86" w:rsidP="00BE1A86">
      <w:pPr>
        <w:jc w:val="center"/>
        <w:rPr>
          <w:sz w:val="28"/>
          <w:szCs w:val="28"/>
        </w:rPr>
      </w:pPr>
    </w:p>
    <w:p w:rsidR="00404F94" w:rsidRDefault="00404F94"/>
    <w:sectPr w:rsidR="00404F94" w:rsidSect="0040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E1A86"/>
    <w:rsid w:val="00404F94"/>
    <w:rsid w:val="00BE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"/>
    <w:basedOn w:val="a"/>
    <w:rsid w:val="00BE1A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568B01E0466517672591F79170429550472D5313162A64F8C64DABCC5Ev2H" TargetMode="External"/><Relationship Id="rId5" Type="http://schemas.openxmlformats.org/officeDocument/2006/relationships/hyperlink" Target="consultantplus://offline/ref=9E568B01E046651767258FFA871C1D9E584F715813192833AC9916F69BEB437257v7H" TargetMode="External"/><Relationship Id="rId4" Type="http://schemas.openxmlformats.org/officeDocument/2006/relationships/hyperlink" Target="consultantplus://offline/ref=9E568B01E0466517672591F79170429550402B531C172A64F8C64DABCC5E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2016-06-07T08:40:00Z</dcterms:created>
  <dcterms:modified xsi:type="dcterms:W3CDTF">2016-06-07T08:40:00Z</dcterms:modified>
</cp:coreProperties>
</file>